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D2" w:rsidRPr="00401CD2" w:rsidRDefault="00401CD2" w:rsidP="00401CD2">
      <w:pPr>
        <w:pStyle w:val="a8"/>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401CD2">
        <w:rPr>
          <w:rFonts w:ascii="HG丸ｺﾞｼｯｸM-PRO" w:eastAsia="HG丸ｺﾞｼｯｸM-PRO" w:hAnsi="HG丸ｺﾞｼｯｸM-PRO" w:hint="eastAsia"/>
          <w:sz w:val="20"/>
          <w:szCs w:val="20"/>
        </w:rPr>
        <w:t>北海道中小企業新応援ファンド事業</w:t>
      </w:r>
      <w:r w:rsidR="002C5F22">
        <w:rPr>
          <w:rFonts w:ascii="HG丸ｺﾞｼｯｸM-PRO" w:eastAsia="HG丸ｺﾞｼｯｸM-PRO" w:hAnsi="HG丸ｺﾞｼｯｸM-PRO" w:hint="eastAsia"/>
          <w:sz w:val="20"/>
          <w:szCs w:val="20"/>
        </w:rPr>
        <w:t>の</w:t>
      </w:r>
      <w:r w:rsidR="003B064B">
        <w:rPr>
          <w:rFonts w:ascii="HG丸ｺﾞｼｯｸM-PRO" w:eastAsia="HG丸ｺﾞｼｯｸM-PRO" w:hAnsi="HG丸ｺﾞｼｯｸM-PRO" w:hint="eastAsia"/>
          <w:sz w:val="20"/>
          <w:szCs w:val="20"/>
        </w:rPr>
        <w:t>３次</w:t>
      </w:r>
      <w:r w:rsidR="002C5F22">
        <w:rPr>
          <w:rFonts w:ascii="HG丸ｺﾞｼｯｸM-PRO" w:eastAsia="HG丸ｺﾞｼｯｸM-PRO" w:hAnsi="HG丸ｺﾞｼｯｸM-PRO" w:hint="eastAsia"/>
          <w:sz w:val="20"/>
          <w:szCs w:val="20"/>
        </w:rPr>
        <w:t>募集について</w:t>
      </w:r>
      <w:r>
        <w:rPr>
          <w:rFonts w:ascii="HG丸ｺﾞｼｯｸM-PRO" w:eastAsia="HG丸ｺﾞｼｯｸM-PRO" w:hAnsi="HG丸ｺﾞｼｯｸM-PRO" w:hint="eastAsia"/>
          <w:sz w:val="20"/>
          <w:szCs w:val="20"/>
        </w:rPr>
        <w:t>】</w:t>
      </w:r>
    </w:p>
    <w:p w:rsid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p>
    <w:p w:rsidR="00401CD2" w:rsidRPr="00401CD2" w:rsidRDefault="00401CD2" w:rsidP="003D4380">
      <w:pPr>
        <w:pStyle w:val="a8"/>
        <w:snapToGrid w:val="0"/>
        <w:spacing w:line="60" w:lineRule="atLeast"/>
        <w:ind w:firstLineChars="100" w:firstLine="238"/>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北海道</w:t>
      </w:r>
      <w:r>
        <w:rPr>
          <w:rFonts w:ascii="HG丸ｺﾞｼｯｸM-PRO" w:eastAsia="HG丸ｺﾞｼｯｸM-PRO" w:hAnsi="HG丸ｺﾞｼｯｸM-PRO" w:hint="eastAsia"/>
          <w:sz w:val="20"/>
          <w:szCs w:val="20"/>
        </w:rPr>
        <w:t>中小企業総合支援センターでは</w:t>
      </w:r>
      <w:r w:rsidR="003D4380">
        <w:rPr>
          <w:rFonts w:ascii="HG丸ｺﾞｼｯｸM-PRO" w:eastAsia="HG丸ｺﾞｼｯｸM-PRO" w:hAnsi="HG丸ｺﾞｼｯｸM-PRO" w:hint="eastAsia"/>
          <w:sz w:val="20"/>
          <w:szCs w:val="20"/>
        </w:rPr>
        <w:t>、</w:t>
      </w:r>
      <w:r w:rsidRPr="00401CD2">
        <w:rPr>
          <w:rFonts w:ascii="HG丸ｺﾞｼｯｸM-PRO" w:eastAsia="HG丸ｺﾞｼｯｸM-PRO" w:hAnsi="HG丸ｺﾞｼｯｸM-PRO" w:hint="eastAsia"/>
          <w:sz w:val="20"/>
          <w:szCs w:val="20"/>
        </w:rPr>
        <w:t>「北海道中小企業新応援ファンド事業」を行っております。</w:t>
      </w:r>
    </w:p>
    <w:p w:rsidR="003D4380" w:rsidRDefault="00401CD2" w:rsidP="003D4380">
      <w:pPr>
        <w:overflowPunct w:val="0"/>
        <w:ind w:leftChars="63" w:left="156"/>
        <w:jc w:val="left"/>
        <w:textAlignment w:val="baseline"/>
        <w:rPr>
          <w:rFonts w:ascii="HG丸ｺﾞｼｯｸM-PRO" w:eastAsia="HG丸ｺﾞｼｯｸM-PRO" w:hAnsi="HG丸ｺﾞｼｯｸM-PRO" w:cs="ＭＳ 明朝"/>
          <w:color w:val="000000"/>
          <w:kern w:val="0"/>
          <w:sz w:val="20"/>
          <w:szCs w:val="20"/>
        </w:rPr>
      </w:pPr>
      <w:r w:rsidRPr="00401CD2">
        <w:rPr>
          <w:rFonts w:ascii="HG丸ｺﾞｼｯｸM-PRO" w:eastAsia="HG丸ｺﾞｼｯｸM-PRO" w:hAnsi="HG丸ｺﾞｼｯｸM-PRO" w:cs="ＭＳ 明朝" w:hint="eastAsia"/>
          <w:color w:val="000000"/>
          <w:kern w:val="0"/>
          <w:sz w:val="20"/>
          <w:szCs w:val="20"/>
        </w:rPr>
        <w:t>北海道中小企業新応援ファンドは、（独）中小企業基盤整備機構、北海道、札幌市、</w:t>
      </w:r>
    </w:p>
    <w:p w:rsidR="00401CD2" w:rsidRPr="00401CD2" w:rsidRDefault="00401CD2" w:rsidP="003D4380">
      <w:pPr>
        <w:overflowPunct w:val="0"/>
        <w:jc w:val="left"/>
        <w:textAlignment w:val="baseline"/>
        <w:rPr>
          <w:rFonts w:ascii="HG丸ｺﾞｼｯｸM-PRO" w:eastAsia="HG丸ｺﾞｼｯｸM-PRO" w:hAnsi="HG丸ｺﾞｼｯｸM-PRO" w:cs="ＭＳ 明朝"/>
          <w:color w:val="000000"/>
          <w:kern w:val="0"/>
          <w:sz w:val="20"/>
          <w:szCs w:val="20"/>
        </w:rPr>
      </w:pPr>
      <w:r w:rsidRPr="00401CD2">
        <w:rPr>
          <w:rFonts w:ascii="HG丸ｺﾞｼｯｸM-PRO" w:eastAsia="HG丸ｺﾞｼｯｸM-PRO" w:hAnsi="HG丸ｺﾞｼｯｸM-PRO" w:cs="ＭＳ 明朝" w:hint="eastAsia"/>
          <w:color w:val="000000"/>
          <w:kern w:val="0"/>
          <w:sz w:val="20"/>
          <w:szCs w:val="20"/>
        </w:rPr>
        <w:t>金融機関が資金を拠出して組成したもので、ファンドの運用益を基に、道内における新たな産業の創出や事業化を支援します。</w:t>
      </w:r>
    </w:p>
    <w:p w:rsidR="00401CD2" w:rsidRPr="00401CD2" w:rsidRDefault="003B7333" w:rsidP="003D4380">
      <w:pPr>
        <w:overflowPunct w:val="0"/>
        <w:ind w:firstLineChars="100" w:firstLine="238"/>
        <w:jc w:val="lef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令和</w:t>
      </w:r>
      <w:r w:rsidR="00A76DA7">
        <w:rPr>
          <w:rFonts w:ascii="HG丸ｺﾞｼｯｸM-PRO" w:eastAsia="HG丸ｺﾞｼｯｸM-PRO" w:hAnsi="HG丸ｺﾞｼｯｸM-PRO" w:cs="ＭＳ 明朝" w:hint="eastAsia"/>
          <w:color w:val="000000"/>
          <w:kern w:val="0"/>
          <w:sz w:val="20"/>
          <w:szCs w:val="20"/>
        </w:rPr>
        <w:t>４</w:t>
      </w:r>
      <w:r>
        <w:rPr>
          <w:rFonts w:ascii="HG丸ｺﾞｼｯｸM-PRO" w:eastAsia="HG丸ｺﾞｼｯｸM-PRO" w:hAnsi="HG丸ｺﾞｼｯｸM-PRO" w:cs="ＭＳ 明朝" w:hint="eastAsia"/>
          <w:color w:val="000000"/>
          <w:kern w:val="0"/>
          <w:sz w:val="20"/>
          <w:szCs w:val="20"/>
        </w:rPr>
        <w:t>年度</w:t>
      </w:r>
      <w:r w:rsidR="00401CD2" w:rsidRPr="00401CD2">
        <w:rPr>
          <w:rFonts w:ascii="HG丸ｺﾞｼｯｸM-PRO" w:eastAsia="HG丸ｺﾞｼｯｸM-PRO" w:hAnsi="HG丸ｺﾞｼｯｸM-PRO" w:cs="ＭＳ 明朝" w:hint="eastAsia"/>
          <w:color w:val="000000"/>
          <w:kern w:val="0"/>
          <w:sz w:val="20"/>
          <w:szCs w:val="20"/>
        </w:rPr>
        <w:t>北海道中小企業新応援ファンド事業について</w:t>
      </w:r>
      <w:r>
        <w:rPr>
          <w:rFonts w:ascii="HG丸ｺﾞｼｯｸM-PRO" w:eastAsia="HG丸ｺﾞｼｯｸM-PRO" w:hAnsi="HG丸ｺﾞｼｯｸM-PRO" w:cs="ＭＳ 明朝" w:hint="eastAsia"/>
          <w:color w:val="000000"/>
          <w:kern w:val="0"/>
          <w:sz w:val="20"/>
          <w:szCs w:val="20"/>
        </w:rPr>
        <w:t>、</w:t>
      </w:r>
      <w:r w:rsidR="00401CD2" w:rsidRPr="00401CD2">
        <w:rPr>
          <w:rFonts w:ascii="HG丸ｺﾞｼｯｸM-PRO" w:eastAsia="HG丸ｺﾞｼｯｸM-PRO" w:hAnsi="HG丸ｺﾞｼｯｸM-PRO" w:cs="ＭＳ 明朝" w:hint="eastAsia"/>
          <w:color w:val="000000"/>
          <w:kern w:val="0"/>
          <w:sz w:val="20"/>
          <w:szCs w:val="20"/>
        </w:rPr>
        <w:t>次のとおり</w:t>
      </w:r>
      <w:r w:rsidR="003B064B">
        <w:rPr>
          <w:rFonts w:ascii="HG丸ｺﾞｼｯｸM-PRO" w:eastAsia="HG丸ｺﾞｼｯｸM-PRO" w:hAnsi="HG丸ｺﾞｼｯｸM-PRO" w:cs="ＭＳ 明朝" w:hint="eastAsia"/>
          <w:color w:val="000000"/>
          <w:kern w:val="0"/>
          <w:sz w:val="20"/>
          <w:szCs w:val="20"/>
        </w:rPr>
        <w:t>３</w:t>
      </w:r>
      <w:r w:rsidR="00CA07D0">
        <w:rPr>
          <w:rFonts w:ascii="HG丸ｺﾞｼｯｸM-PRO" w:eastAsia="HG丸ｺﾞｼｯｸM-PRO" w:hAnsi="HG丸ｺﾞｼｯｸM-PRO" w:cs="ＭＳ 明朝" w:hint="eastAsia"/>
          <w:color w:val="000000"/>
          <w:kern w:val="0"/>
          <w:sz w:val="20"/>
          <w:szCs w:val="20"/>
        </w:rPr>
        <w:t>次</w:t>
      </w:r>
      <w:r w:rsidR="00401CD2" w:rsidRPr="00401CD2">
        <w:rPr>
          <w:rFonts w:ascii="HG丸ｺﾞｼｯｸM-PRO" w:eastAsia="HG丸ｺﾞｼｯｸM-PRO" w:hAnsi="HG丸ｺﾞｼｯｸM-PRO" w:cs="ＭＳ 明朝" w:hint="eastAsia"/>
          <w:color w:val="000000"/>
          <w:kern w:val="0"/>
          <w:sz w:val="20"/>
          <w:szCs w:val="20"/>
        </w:rPr>
        <w:t>募集を開始します。</w:t>
      </w:r>
    </w:p>
    <w:p w:rsidR="00401CD2" w:rsidRPr="003B7333" w:rsidRDefault="00401CD2" w:rsidP="00401CD2">
      <w:pPr>
        <w:pStyle w:val="a8"/>
        <w:snapToGrid w:val="0"/>
        <w:spacing w:line="60" w:lineRule="atLeast"/>
        <w:rPr>
          <w:rFonts w:ascii="HG丸ｺﾞｼｯｸM-PRO" w:eastAsia="HG丸ｺﾞｼｯｸM-PRO" w:hAnsi="HG丸ｺﾞｼｯｸM-PRO"/>
          <w:sz w:val="20"/>
          <w:szCs w:val="20"/>
        </w:rPr>
      </w:pP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sidRPr="00401CD2">
        <w:rPr>
          <w:rFonts w:ascii="HG丸ｺﾞｼｯｸM-PRO" w:eastAsia="HG丸ｺﾞｼｯｸM-PRO" w:hAnsi="HG丸ｺﾞｼｯｸM-PRO"/>
          <w:sz w:val="20"/>
          <w:szCs w:val="20"/>
        </w:rPr>
        <w:t>■</w:t>
      </w:r>
      <w:r w:rsidRPr="00401CD2">
        <w:rPr>
          <w:rFonts w:ascii="HG丸ｺﾞｼｯｸM-PRO" w:eastAsia="HG丸ｺﾞｼｯｸM-PRO" w:hAnsi="HG丸ｺﾞｼｯｸM-PRO" w:hint="eastAsia"/>
          <w:sz w:val="20"/>
          <w:szCs w:val="20"/>
        </w:rPr>
        <w:t xml:space="preserve"> </w:t>
      </w:r>
      <w:r w:rsidR="003B7333">
        <w:rPr>
          <w:rFonts w:ascii="HG丸ｺﾞｼｯｸM-PRO" w:eastAsia="HG丸ｺﾞｼｯｸM-PRO" w:hAnsi="HG丸ｺﾞｼｯｸM-PRO" w:hint="eastAsia"/>
          <w:sz w:val="20"/>
          <w:szCs w:val="20"/>
        </w:rPr>
        <w:t>募集</w:t>
      </w:r>
      <w:r w:rsidRPr="00401CD2">
        <w:rPr>
          <w:rFonts w:ascii="HG丸ｺﾞｼｯｸM-PRO" w:eastAsia="HG丸ｺﾞｼｯｸM-PRO" w:hAnsi="HG丸ｺﾞｼｯｸM-PRO" w:hint="eastAsia"/>
          <w:sz w:val="20"/>
          <w:szCs w:val="20"/>
        </w:rPr>
        <w:t>期間　令和</w:t>
      </w:r>
      <w:r w:rsidR="00A76DA7">
        <w:rPr>
          <w:rFonts w:ascii="HG丸ｺﾞｼｯｸM-PRO" w:eastAsia="HG丸ｺﾞｼｯｸM-PRO" w:hAnsi="HG丸ｺﾞｼｯｸM-PRO" w:hint="eastAsia"/>
          <w:sz w:val="20"/>
          <w:szCs w:val="20"/>
        </w:rPr>
        <w:t>４</w:t>
      </w:r>
      <w:r w:rsidRPr="00401CD2">
        <w:rPr>
          <w:rFonts w:ascii="HG丸ｺﾞｼｯｸM-PRO" w:eastAsia="HG丸ｺﾞｼｯｸM-PRO" w:hAnsi="HG丸ｺﾞｼｯｸM-PRO" w:hint="eastAsia"/>
          <w:sz w:val="20"/>
          <w:szCs w:val="20"/>
        </w:rPr>
        <w:t>年</w:t>
      </w:r>
      <w:r w:rsidR="003B064B">
        <w:rPr>
          <w:rFonts w:ascii="HG丸ｺﾞｼｯｸM-PRO" w:eastAsia="HG丸ｺﾞｼｯｸM-PRO" w:hAnsi="HG丸ｺﾞｼｯｸM-PRO" w:hint="eastAsia"/>
          <w:sz w:val="20"/>
          <w:szCs w:val="20"/>
        </w:rPr>
        <w:t>10</w:t>
      </w:r>
      <w:r w:rsidRPr="00401CD2">
        <w:rPr>
          <w:rFonts w:ascii="HG丸ｺﾞｼｯｸM-PRO" w:eastAsia="HG丸ｺﾞｼｯｸM-PRO" w:hAnsi="HG丸ｺﾞｼｯｸM-PRO" w:hint="eastAsia"/>
          <w:sz w:val="20"/>
          <w:szCs w:val="20"/>
        </w:rPr>
        <w:t>月</w:t>
      </w:r>
      <w:r w:rsidR="003B064B">
        <w:rPr>
          <w:rFonts w:ascii="HG丸ｺﾞｼｯｸM-PRO" w:eastAsia="HG丸ｺﾞｼｯｸM-PRO" w:hAnsi="HG丸ｺﾞｼｯｸM-PRO" w:hint="eastAsia"/>
          <w:sz w:val="20"/>
          <w:szCs w:val="20"/>
        </w:rPr>
        <w:t>17</w:t>
      </w:r>
      <w:r w:rsidR="00411A11">
        <w:rPr>
          <w:rFonts w:ascii="HG丸ｺﾞｼｯｸM-PRO" w:eastAsia="HG丸ｺﾞｼｯｸM-PRO" w:hAnsi="HG丸ｺﾞｼｯｸM-PRO" w:hint="eastAsia"/>
          <w:sz w:val="20"/>
          <w:szCs w:val="20"/>
        </w:rPr>
        <w:t>日(</w:t>
      </w:r>
      <w:r w:rsidR="003B064B">
        <w:rPr>
          <w:rFonts w:ascii="HG丸ｺﾞｼｯｸM-PRO" w:eastAsia="HG丸ｺﾞｼｯｸM-PRO" w:hAnsi="HG丸ｺﾞｼｯｸM-PRO" w:hint="eastAsia"/>
          <w:sz w:val="20"/>
          <w:szCs w:val="20"/>
        </w:rPr>
        <w:t>月)</w:t>
      </w:r>
      <w:r w:rsidR="00411A11">
        <w:rPr>
          <w:rFonts w:ascii="HG丸ｺﾞｼｯｸM-PRO" w:eastAsia="HG丸ｺﾞｼｯｸM-PRO" w:hAnsi="HG丸ｺﾞｼｯｸM-PRO" w:hint="eastAsia"/>
          <w:sz w:val="20"/>
          <w:szCs w:val="20"/>
        </w:rPr>
        <w:t>～</w:t>
      </w:r>
      <w:r w:rsidR="003B064B">
        <w:rPr>
          <w:rFonts w:ascii="HG丸ｺﾞｼｯｸM-PRO" w:eastAsia="HG丸ｺﾞｼｯｸM-PRO" w:hAnsi="HG丸ｺﾞｼｯｸM-PRO" w:hint="eastAsia"/>
          <w:sz w:val="20"/>
          <w:szCs w:val="20"/>
        </w:rPr>
        <w:t>11</w:t>
      </w:r>
      <w:r w:rsidR="00411A11">
        <w:rPr>
          <w:rFonts w:ascii="HG丸ｺﾞｼｯｸM-PRO" w:eastAsia="HG丸ｺﾞｼｯｸM-PRO" w:hAnsi="HG丸ｺﾞｼｯｸM-PRO" w:hint="eastAsia"/>
          <w:sz w:val="20"/>
          <w:szCs w:val="20"/>
        </w:rPr>
        <w:t>月</w:t>
      </w:r>
      <w:r w:rsidR="003B064B">
        <w:rPr>
          <w:rFonts w:ascii="HG丸ｺﾞｼｯｸM-PRO" w:eastAsia="HG丸ｺﾞｼｯｸM-PRO" w:hAnsi="HG丸ｺﾞｼｯｸM-PRO" w:hint="eastAsia"/>
          <w:sz w:val="20"/>
          <w:szCs w:val="20"/>
        </w:rPr>
        <w:t>22</w:t>
      </w:r>
      <w:r w:rsidR="00411A11">
        <w:rPr>
          <w:rFonts w:ascii="HG丸ｺﾞｼｯｸM-PRO" w:eastAsia="HG丸ｺﾞｼｯｸM-PRO" w:hAnsi="HG丸ｺﾞｼｯｸM-PRO" w:hint="eastAsia"/>
          <w:sz w:val="20"/>
          <w:szCs w:val="20"/>
        </w:rPr>
        <w:t>日(</w:t>
      </w:r>
      <w:r w:rsidR="003B064B">
        <w:rPr>
          <w:rFonts w:ascii="HG丸ｺﾞｼｯｸM-PRO" w:eastAsia="HG丸ｺﾞｼｯｸM-PRO" w:hAnsi="HG丸ｺﾞｼｯｸM-PRO" w:hint="eastAsia"/>
          <w:sz w:val="20"/>
          <w:szCs w:val="20"/>
        </w:rPr>
        <w:t>火</w:t>
      </w:r>
      <w:r w:rsidR="00411A11">
        <w:rPr>
          <w:rFonts w:ascii="HG丸ｺﾞｼｯｸM-PRO" w:eastAsia="HG丸ｺﾞｼｯｸM-PRO" w:hAnsi="HG丸ｺﾞｼｯｸM-PRO" w:hint="eastAsia"/>
          <w:sz w:val="20"/>
          <w:szCs w:val="20"/>
        </w:rPr>
        <w:t>)（午後5時必着）</w:t>
      </w:r>
    </w:p>
    <w:p w:rsidR="00401CD2" w:rsidRDefault="00401CD2" w:rsidP="00411A11">
      <w:pPr>
        <w:pStyle w:val="a8"/>
        <w:snapToGrid w:val="0"/>
        <w:spacing w:line="60" w:lineRule="atLeast"/>
        <w:ind w:left="1191" w:hangingChars="500" w:hanging="1191"/>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sidR="00411A11">
        <w:rPr>
          <w:rFonts w:ascii="HG丸ｺﾞｼｯｸM-PRO" w:eastAsia="HG丸ｺﾞｼｯｸM-PRO" w:hAnsi="HG丸ｺﾞｼｯｸM-PRO" w:hint="eastAsia"/>
          <w:sz w:val="20"/>
          <w:szCs w:val="20"/>
        </w:rPr>
        <w:t xml:space="preserve">　</w:t>
      </w:r>
      <w:r w:rsidRPr="00401CD2">
        <w:rPr>
          <w:rFonts w:ascii="HG丸ｺﾞｼｯｸM-PRO" w:eastAsia="HG丸ｺﾞｼｯｸM-PRO" w:hAnsi="HG丸ｺﾞｼｯｸM-PRO" w:hint="eastAsia"/>
          <w:sz w:val="20"/>
          <w:szCs w:val="20"/>
        </w:rPr>
        <w:t>・（公財）北海道中小企業総合支援センターＨＰに募集要項を掲載し</w:t>
      </w:r>
      <w:r w:rsidR="00E63DA7">
        <w:rPr>
          <w:rFonts w:ascii="HG丸ｺﾞｼｯｸM-PRO" w:eastAsia="HG丸ｺﾞｼｯｸM-PRO" w:hAnsi="HG丸ｺﾞｼｯｸM-PRO" w:hint="eastAsia"/>
          <w:sz w:val="20"/>
          <w:szCs w:val="20"/>
        </w:rPr>
        <w:t>ます。</w:t>
      </w:r>
    </w:p>
    <w:p w:rsidR="002953DB" w:rsidRDefault="00E63DA7" w:rsidP="002953DB">
      <w:pPr>
        <w:pStyle w:val="a8"/>
        <w:snapToGrid w:val="0"/>
        <w:spacing w:line="60" w:lineRule="atLeast"/>
        <w:ind w:left="1191" w:hangingChars="500" w:hanging="119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hyperlink r:id="rId5" w:history="1">
        <w:r w:rsidR="002953DB" w:rsidRPr="00AD3D81">
          <w:rPr>
            <w:rStyle w:val="a6"/>
            <w:rFonts w:ascii="HG丸ｺﾞｼｯｸM-PRO" w:eastAsia="HG丸ｺﾞｼｯｸM-PRO" w:hAnsi="HG丸ｺﾞｼｯｸM-PRO"/>
            <w:sz w:val="20"/>
            <w:szCs w:val="20"/>
          </w:rPr>
          <w:t>https://www.hsc.or.jp/</w:t>
        </w:r>
      </w:hyperlink>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sidRPr="00401CD2">
        <w:rPr>
          <w:rFonts w:ascii="HG丸ｺﾞｼｯｸM-PRO" w:eastAsia="HG丸ｺﾞｼｯｸM-PRO" w:hAnsi="HG丸ｺﾞｼｯｸM-PRO"/>
          <w:sz w:val="20"/>
          <w:szCs w:val="20"/>
        </w:rPr>
        <w:t>■</w:t>
      </w:r>
      <w:r w:rsidRPr="00401CD2">
        <w:rPr>
          <w:rFonts w:ascii="HG丸ｺﾞｼｯｸM-PRO" w:eastAsia="HG丸ｺﾞｼｯｸM-PRO" w:hAnsi="HG丸ｺﾞｼｯｸM-PRO" w:hint="eastAsia"/>
          <w:sz w:val="20"/>
          <w:szCs w:val="20"/>
        </w:rPr>
        <w:t xml:space="preserve"> 募集事業 ＿＿＿＿＿＿＿＿＿＿＿＿＿＿＿＿＿＿＿＿＿＿＿＿＿＿＿＿＿＿</w:t>
      </w: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【１】</w:t>
      </w:r>
      <w:r w:rsidR="003D4380">
        <w:rPr>
          <w:rFonts w:ascii="HG丸ｺﾞｼｯｸM-PRO" w:eastAsia="HG丸ｺﾞｼｯｸM-PRO" w:hAnsi="HG丸ｺﾞｼｯｸM-PRO" w:hint="eastAsia"/>
          <w:sz w:val="20"/>
          <w:szCs w:val="20"/>
        </w:rPr>
        <w:t>創業促進</w:t>
      </w:r>
      <w:r w:rsidRPr="00401CD2">
        <w:rPr>
          <w:rFonts w:ascii="HG丸ｺﾞｼｯｸM-PRO" w:eastAsia="HG丸ｺﾞｼｯｸM-PRO" w:hAnsi="HG丸ｺﾞｼｯｸM-PRO" w:hint="eastAsia"/>
          <w:sz w:val="20"/>
          <w:szCs w:val="20"/>
        </w:rPr>
        <w:t>支援事業</w:t>
      </w:r>
    </w:p>
    <w:p w:rsidR="0087289F" w:rsidRPr="0087289F" w:rsidRDefault="0087289F" w:rsidP="002953DB">
      <w:pPr>
        <w:overflowPunct w:val="0"/>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（対象：道内の創業者/</w:t>
      </w:r>
      <w:r w:rsidR="003B7333">
        <w:rPr>
          <w:rFonts w:ascii="HG丸ｺﾞｼｯｸM-PRO" w:eastAsia="HG丸ｺﾞｼｯｸM-PRO" w:hAnsi="HG丸ｺﾞｼｯｸM-PRO" w:cs="ＭＳ 明朝" w:hint="eastAsia"/>
          <w:color w:val="000000"/>
          <w:kern w:val="0"/>
          <w:sz w:val="20"/>
          <w:szCs w:val="20"/>
        </w:rPr>
        <w:t>令和</w:t>
      </w:r>
      <w:r w:rsidR="00A76DA7">
        <w:rPr>
          <w:rFonts w:ascii="HG丸ｺﾞｼｯｸM-PRO" w:eastAsia="HG丸ｺﾞｼｯｸM-PRO" w:hAnsi="HG丸ｺﾞｼｯｸM-PRO" w:cs="ＭＳ 明朝" w:hint="eastAsia"/>
          <w:color w:val="000000"/>
          <w:kern w:val="0"/>
          <w:sz w:val="20"/>
          <w:szCs w:val="20"/>
        </w:rPr>
        <w:t>３</w:t>
      </w:r>
      <w:r w:rsidR="003B7333">
        <w:rPr>
          <w:rFonts w:ascii="HG丸ｺﾞｼｯｸM-PRO" w:eastAsia="HG丸ｺﾞｼｯｸM-PRO" w:hAnsi="HG丸ｺﾞｼｯｸM-PRO" w:cs="ＭＳ 明朝" w:hint="eastAsia"/>
          <w:color w:val="000000"/>
          <w:kern w:val="0"/>
          <w:sz w:val="20"/>
          <w:szCs w:val="20"/>
        </w:rPr>
        <w:t>年</w:t>
      </w:r>
      <w:r w:rsidRPr="0087289F">
        <w:rPr>
          <w:rFonts w:ascii="HG丸ｺﾞｼｯｸM-PRO" w:eastAsia="HG丸ｺﾞｼｯｸM-PRO" w:hAnsi="HG丸ｺﾞｼｯｸM-PRO" w:cs="ＭＳ 明朝" w:hint="eastAsia"/>
          <w:color w:val="000000"/>
          <w:kern w:val="0"/>
          <w:sz w:val="20"/>
          <w:szCs w:val="20"/>
        </w:rPr>
        <w:t>４月以降に創業したものを含む）</w:t>
      </w: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補助率1/2　上限</w:t>
      </w:r>
      <w:r w:rsidR="003D4380">
        <w:rPr>
          <w:rFonts w:ascii="HG丸ｺﾞｼｯｸM-PRO" w:eastAsia="HG丸ｺﾞｼｯｸM-PRO" w:hAnsi="HG丸ｺﾞｼｯｸM-PRO" w:hint="eastAsia"/>
          <w:sz w:val="20"/>
          <w:szCs w:val="20"/>
        </w:rPr>
        <w:t>10</w:t>
      </w:r>
      <w:r w:rsidRPr="00401CD2">
        <w:rPr>
          <w:rFonts w:ascii="HG丸ｺﾞｼｯｸM-PRO" w:eastAsia="HG丸ｺﾞｼｯｸM-PRO" w:hAnsi="HG丸ｺﾞｼｯｸM-PRO" w:hint="eastAsia"/>
          <w:sz w:val="20"/>
          <w:szCs w:val="20"/>
        </w:rPr>
        <w:t>0万円</w:t>
      </w:r>
    </w:p>
    <w:p w:rsidR="00A76DA7" w:rsidRDefault="00A76DA7" w:rsidP="003D4380">
      <w:pPr>
        <w:overflowPunct w:val="0"/>
        <w:snapToGrid w:val="0"/>
        <w:spacing w:line="240" w:lineRule="atLeast"/>
        <w:ind w:leftChars="500" w:left="2789" w:hangingChars="650" w:hanging="1548"/>
        <w:jc w:val="left"/>
        <w:textAlignment w:val="baseline"/>
        <w:rPr>
          <w:rFonts w:ascii="HG丸ｺﾞｼｯｸM-PRO" w:eastAsia="HG丸ｺﾞｼｯｸM-PRO" w:hAnsi="HG丸ｺﾞｼｯｸM-PRO" w:cs="ＭＳ 明朝"/>
          <w:color w:val="000000"/>
          <w:kern w:val="0"/>
          <w:sz w:val="20"/>
          <w:szCs w:val="20"/>
        </w:rPr>
      </w:pPr>
    </w:p>
    <w:p w:rsidR="003D4380" w:rsidRDefault="003D4380" w:rsidP="003D4380">
      <w:pPr>
        <w:overflowPunct w:val="0"/>
        <w:snapToGrid w:val="0"/>
        <w:spacing w:line="240" w:lineRule="atLeast"/>
        <w:ind w:leftChars="500" w:left="2789" w:hangingChars="650" w:hanging="1548"/>
        <w:jc w:val="left"/>
        <w:textAlignment w:val="baseline"/>
        <w:rPr>
          <w:rFonts w:ascii="HG丸ｺﾞｼｯｸM-PRO" w:eastAsia="HG丸ｺﾞｼｯｸM-PRO" w:hAnsi="HG丸ｺﾞｼｯｸM-PRO" w:cs="ＭＳ 明朝"/>
          <w:color w:val="000000"/>
          <w:kern w:val="0"/>
          <w:sz w:val="20"/>
          <w:szCs w:val="20"/>
        </w:rPr>
      </w:pPr>
      <w:r w:rsidRPr="003D4380">
        <w:rPr>
          <w:rFonts w:ascii="HG丸ｺﾞｼｯｸM-PRO" w:eastAsia="HG丸ｺﾞｼｯｸM-PRO" w:hAnsi="HG丸ｺﾞｼｯｸM-PRO" w:cs="ＭＳ 明朝" w:hint="eastAsia"/>
          <w:color w:val="000000"/>
          <w:kern w:val="0"/>
          <w:sz w:val="20"/>
          <w:szCs w:val="20"/>
        </w:rPr>
        <w:t>道内に主たる事業所を設けて新規に事業を開始する個人又は中小企業者</w:t>
      </w:r>
    </w:p>
    <w:p w:rsidR="003D4380" w:rsidRDefault="003D4380" w:rsidP="003D4380">
      <w:pPr>
        <w:overflowPunct w:val="0"/>
        <w:snapToGrid w:val="0"/>
        <w:spacing w:line="240" w:lineRule="atLeast"/>
        <w:ind w:leftChars="500" w:left="2789" w:hangingChars="650" w:hanging="1548"/>
        <w:jc w:val="left"/>
        <w:textAlignment w:val="baseline"/>
        <w:rPr>
          <w:rFonts w:ascii="HG丸ｺﾞｼｯｸM-PRO" w:eastAsia="HG丸ｺﾞｼｯｸM-PRO" w:hAnsi="HG丸ｺﾞｼｯｸM-PRO" w:cs="ＭＳ 明朝"/>
          <w:color w:val="000000"/>
          <w:kern w:val="0"/>
          <w:sz w:val="20"/>
          <w:szCs w:val="20"/>
        </w:rPr>
      </w:pPr>
      <w:r w:rsidRPr="003D4380">
        <w:rPr>
          <w:rFonts w:ascii="HG丸ｺﾞｼｯｸM-PRO" w:eastAsia="HG丸ｺﾞｼｯｸM-PRO" w:hAnsi="HG丸ｺﾞｼｯｸM-PRO" w:cs="ＭＳ 明朝" w:hint="eastAsia"/>
          <w:color w:val="000000"/>
          <w:kern w:val="0"/>
          <w:sz w:val="20"/>
          <w:szCs w:val="20"/>
        </w:rPr>
        <w:t>の事業展開に要する経費の一部を助成します。</w:t>
      </w:r>
    </w:p>
    <w:p w:rsidR="00A76DA7" w:rsidRPr="00A76DA7" w:rsidRDefault="00A76DA7" w:rsidP="00A76DA7">
      <w:pPr>
        <w:overflowPunct w:val="0"/>
        <w:snapToGrid w:val="0"/>
        <w:spacing w:line="240" w:lineRule="atLeast"/>
        <w:jc w:val="left"/>
        <w:textAlignment w:val="baseline"/>
        <w:rPr>
          <w:rFonts w:ascii="HG丸ｺﾞｼｯｸM-PRO" w:eastAsia="HG丸ｺﾞｼｯｸM-PRO" w:hAnsi="HG丸ｺﾞｼｯｸM-PRO" w:cs="ＭＳ 明朝"/>
          <w:b/>
          <w:color w:val="000000"/>
          <w:kern w:val="0"/>
          <w:sz w:val="20"/>
          <w:szCs w:val="20"/>
        </w:rPr>
      </w:pPr>
      <w:r>
        <w:rPr>
          <w:rFonts w:ascii="HG丸ｺﾞｼｯｸM-PRO" w:eastAsia="HG丸ｺﾞｼｯｸM-PRO" w:hAnsi="HG丸ｺﾞｼｯｸM-PRO" w:cs="ＭＳ 明朝" w:hint="eastAsia"/>
          <w:color w:val="000000"/>
          <w:kern w:val="0"/>
          <w:sz w:val="20"/>
          <w:szCs w:val="20"/>
        </w:rPr>
        <w:t xml:space="preserve">　　　　</w:t>
      </w:r>
      <w:r w:rsidRPr="00A76DA7">
        <w:rPr>
          <w:rFonts w:ascii="HG丸ｺﾞｼｯｸM-PRO" w:eastAsia="HG丸ｺﾞｼｯｸM-PRO" w:hAnsi="HG丸ｺﾞｼｯｸM-PRO" w:cs="ＭＳ 明朝" w:hint="eastAsia"/>
          <w:b/>
          <w:color w:val="000000"/>
          <w:kern w:val="0"/>
          <w:sz w:val="20"/>
          <w:szCs w:val="20"/>
        </w:rPr>
        <w:t>※今年度から事務所等の借料が対象経費となりました。</w:t>
      </w:r>
    </w:p>
    <w:p w:rsidR="00401CD2" w:rsidRPr="00401CD2" w:rsidRDefault="0087289F" w:rsidP="00401CD2">
      <w:pPr>
        <w:pStyle w:val="a8"/>
        <w:snapToGrid w:val="0"/>
        <w:spacing w:line="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401CD2" w:rsidRPr="00401CD2">
        <w:rPr>
          <w:rFonts w:ascii="HG丸ｺﾞｼｯｸM-PRO" w:eastAsia="HG丸ｺﾞｼｯｸM-PRO" w:hAnsi="HG丸ｺﾞｼｯｸM-PRO" w:hint="eastAsia"/>
          <w:sz w:val="20"/>
          <w:szCs w:val="20"/>
        </w:rPr>
        <w:t xml:space="preserve">    ＿＿＿＿＿＿＿＿＿＿＿＿＿＿＿＿＿＿＿＿＿＿＿＿＿＿＿＿＿＿＿＿＿＿＿＿</w:t>
      </w: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【２】地域資源活用型事業化実現事業</w:t>
      </w:r>
    </w:p>
    <w:p w:rsidR="005766CB" w:rsidRPr="005766CB" w:rsidRDefault="005766CB" w:rsidP="005766CB">
      <w:pPr>
        <w:overflowPunct w:val="0"/>
        <w:ind w:firstLineChars="500" w:firstLine="1191"/>
        <w:jc w:val="lef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w:t>
      </w:r>
      <w:r w:rsidRPr="005766CB">
        <w:rPr>
          <w:rFonts w:ascii="HG丸ｺﾞｼｯｸM-PRO" w:eastAsia="HG丸ｺﾞｼｯｸM-PRO" w:hAnsi="HG丸ｺﾞｼｯｸM-PRO" w:cs="ＭＳ 明朝" w:hint="eastAsia"/>
          <w:color w:val="000000"/>
          <w:kern w:val="0"/>
          <w:sz w:val="20"/>
          <w:szCs w:val="20"/>
        </w:rPr>
        <w:t>対象：道内の中小企業者等</w:t>
      </w:r>
      <w:r w:rsidR="006A6134">
        <w:rPr>
          <w:rFonts w:ascii="HG丸ｺﾞｼｯｸM-PRO" w:eastAsia="HG丸ｺﾞｼｯｸM-PRO" w:hAnsi="HG丸ｺﾞｼｯｸM-PRO" w:cs="ＭＳ 明朝" w:hint="eastAsia"/>
          <w:color w:val="000000"/>
          <w:kern w:val="0"/>
          <w:sz w:val="20"/>
          <w:szCs w:val="20"/>
        </w:rPr>
        <w:t>又は農商工等連携事業計画認定事業者</w:t>
      </w:r>
      <w:r w:rsidRPr="005766CB">
        <w:rPr>
          <w:rFonts w:ascii="HG丸ｺﾞｼｯｸM-PRO" w:eastAsia="HG丸ｺﾞｼｯｸM-PRO" w:hAnsi="HG丸ｺﾞｼｯｸM-PRO" w:cs="ＭＳ 明朝" w:hint="eastAsia"/>
          <w:color w:val="000000"/>
          <w:kern w:val="0"/>
          <w:sz w:val="20"/>
          <w:szCs w:val="20"/>
        </w:rPr>
        <w:t>）</w:t>
      </w:r>
    </w:p>
    <w:p w:rsidR="00401CD2" w:rsidRPr="00401CD2"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補助率1/2　上限150万円</w:t>
      </w:r>
    </w:p>
    <w:p w:rsidR="00A76DA7" w:rsidRDefault="00401CD2" w:rsidP="00401CD2">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p>
    <w:p w:rsidR="00401CD2" w:rsidRDefault="00401CD2" w:rsidP="00A76DA7">
      <w:pPr>
        <w:pStyle w:val="a8"/>
        <w:snapToGrid w:val="0"/>
        <w:spacing w:line="60" w:lineRule="atLeast"/>
        <w:ind w:firstLineChars="500" w:firstLine="1191"/>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地域資源を使った新商品開発（マーケティングまで可能）に使えます。</w:t>
      </w:r>
    </w:p>
    <w:p w:rsidR="0087289F" w:rsidRDefault="003D4380" w:rsidP="0087289F">
      <w:pPr>
        <w:overflowPunct w:val="0"/>
        <w:snapToGrid w:val="0"/>
        <w:spacing w:line="100" w:lineRule="atLeast"/>
        <w:ind w:firstLineChars="200" w:firstLine="476"/>
        <w:jc w:val="left"/>
        <w:textAlignment w:val="baseline"/>
        <w:rPr>
          <w:rFonts w:ascii="HG丸ｺﾞｼｯｸM-PRO" w:eastAsia="HG丸ｺﾞｼｯｸM-PRO" w:hAnsi="HG丸ｺﾞｼｯｸM-PRO" w:cs="ＭＳ 明朝"/>
          <w:color w:val="000000"/>
          <w:kern w:val="0"/>
          <w:sz w:val="20"/>
          <w:szCs w:val="20"/>
        </w:rPr>
      </w:pPr>
      <w:r>
        <w:rPr>
          <w:rFonts w:ascii="ＭＳ Ｐ明朝" w:eastAsia="ＭＳ Ｐ明朝" w:hAnsi="ＭＳ Ｐ明朝" w:cs="ＭＳ 明朝" w:hint="eastAsia"/>
          <w:color w:val="000000"/>
          <w:kern w:val="0"/>
          <w:sz w:val="20"/>
          <w:szCs w:val="20"/>
        </w:rPr>
        <w:t xml:space="preserve">　</w:t>
      </w:r>
      <w:r w:rsidR="0087289F">
        <w:rPr>
          <w:rFonts w:ascii="ＭＳ Ｐ明朝" w:eastAsia="ＭＳ Ｐ明朝" w:hAnsi="ＭＳ Ｐ明朝" w:cs="ＭＳ 明朝" w:hint="eastAsia"/>
          <w:color w:val="000000"/>
          <w:kern w:val="0"/>
          <w:sz w:val="20"/>
          <w:szCs w:val="20"/>
        </w:rPr>
        <w:t xml:space="preserve">     </w:t>
      </w:r>
      <w:r w:rsidRPr="003D4380">
        <w:rPr>
          <w:rFonts w:ascii="HG丸ｺﾞｼｯｸM-PRO" w:eastAsia="HG丸ｺﾞｼｯｸM-PRO" w:hAnsi="HG丸ｺﾞｼｯｸM-PRO" w:cs="ＭＳ 明朝" w:hint="eastAsia"/>
          <w:color w:val="000000"/>
          <w:kern w:val="0"/>
          <w:sz w:val="20"/>
          <w:szCs w:val="20"/>
        </w:rPr>
        <w:t>地域資源を活用した新商品・新サービスの開発から販路開拓までの事業化</w:t>
      </w:r>
    </w:p>
    <w:p w:rsidR="003D4380" w:rsidRDefault="003D4380" w:rsidP="0087289F">
      <w:pPr>
        <w:overflowPunct w:val="0"/>
        <w:snapToGrid w:val="0"/>
        <w:spacing w:line="100" w:lineRule="atLeast"/>
        <w:ind w:firstLineChars="500" w:firstLine="1191"/>
        <w:jc w:val="left"/>
        <w:textAlignment w:val="baseline"/>
        <w:rPr>
          <w:rFonts w:ascii="HG丸ｺﾞｼｯｸM-PRO" w:eastAsia="HG丸ｺﾞｼｯｸM-PRO" w:hAnsi="HG丸ｺﾞｼｯｸM-PRO" w:cs="ＭＳ 明朝"/>
          <w:color w:val="000000"/>
          <w:kern w:val="0"/>
          <w:sz w:val="20"/>
          <w:szCs w:val="20"/>
        </w:rPr>
      </w:pPr>
      <w:r w:rsidRPr="003D4380">
        <w:rPr>
          <w:rFonts w:ascii="HG丸ｺﾞｼｯｸM-PRO" w:eastAsia="HG丸ｺﾞｼｯｸM-PRO" w:hAnsi="HG丸ｺﾞｼｯｸM-PRO" w:cs="ＭＳ 明朝" w:hint="eastAsia"/>
          <w:color w:val="000000"/>
          <w:kern w:val="0"/>
          <w:sz w:val="20"/>
          <w:szCs w:val="20"/>
        </w:rPr>
        <w:t>実現に向けた一連の取組に要する経費の一部を助成します。</w:t>
      </w:r>
    </w:p>
    <w:p w:rsidR="003B7333" w:rsidRPr="003B7333" w:rsidRDefault="003B7333" w:rsidP="00A76DA7">
      <w:pPr>
        <w:overflowPunct w:val="0"/>
        <w:snapToGrid w:val="0"/>
        <w:spacing w:line="100" w:lineRule="atLeast"/>
        <w:ind w:firstLineChars="400" w:firstLine="956"/>
        <w:jc w:val="left"/>
        <w:textAlignment w:val="baseline"/>
        <w:rPr>
          <w:rFonts w:ascii="HG丸ｺﾞｼｯｸM-PRO" w:eastAsia="HG丸ｺﾞｼｯｸM-PRO" w:hAnsi="HG丸ｺﾞｼｯｸM-PRO" w:cs="ＭＳ 明朝"/>
          <w:b/>
          <w:color w:val="000000"/>
          <w:kern w:val="0"/>
          <w:sz w:val="20"/>
          <w:szCs w:val="20"/>
        </w:rPr>
      </w:pPr>
      <w:r w:rsidRPr="003B7333">
        <w:rPr>
          <w:rFonts w:ascii="HG丸ｺﾞｼｯｸM-PRO" w:eastAsia="HG丸ｺﾞｼｯｸM-PRO" w:hAnsi="HG丸ｺﾞｼｯｸM-PRO" w:cs="ＭＳ 明朝" w:hint="eastAsia"/>
          <w:b/>
          <w:color w:val="000000"/>
          <w:kern w:val="0"/>
          <w:sz w:val="20"/>
          <w:szCs w:val="20"/>
        </w:rPr>
        <w:t>※</w:t>
      </w:r>
      <w:r w:rsidR="00A76DA7">
        <w:rPr>
          <w:rFonts w:ascii="HG丸ｺﾞｼｯｸM-PRO" w:eastAsia="HG丸ｺﾞｼｯｸM-PRO" w:hAnsi="HG丸ｺﾞｼｯｸM-PRO" w:cs="ＭＳ 明朝" w:hint="eastAsia"/>
          <w:b/>
          <w:color w:val="000000"/>
          <w:kern w:val="0"/>
          <w:sz w:val="20"/>
          <w:szCs w:val="20"/>
        </w:rPr>
        <w:t>今年度から機械装置等（試作用）の購入費が対象経費になりました。</w:t>
      </w:r>
    </w:p>
    <w:p w:rsidR="00401CD2" w:rsidRPr="00401CD2" w:rsidRDefault="003D4380" w:rsidP="0087289F">
      <w:pPr>
        <w:pStyle w:val="a8"/>
        <w:snapToGrid w:val="0"/>
        <w:spacing w:line="60" w:lineRule="atLeast"/>
        <w:ind w:firstLineChars="200" w:firstLine="476"/>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w:t>
      </w:r>
    </w:p>
    <w:p w:rsidR="003D4380" w:rsidRPr="00401CD2" w:rsidRDefault="00401CD2" w:rsidP="003D4380">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w:t>
      </w:r>
      <w:r w:rsidR="003D4380" w:rsidRPr="00401CD2">
        <w:rPr>
          <w:rFonts w:ascii="HG丸ｺﾞｼｯｸM-PRO" w:eastAsia="HG丸ｺﾞｼｯｸM-PRO" w:hAnsi="HG丸ｺﾞｼｯｸM-PRO"/>
          <w:sz w:val="20"/>
          <w:szCs w:val="20"/>
        </w:rPr>
        <w:t xml:space="preserve"> </w:t>
      </w:r>
    </w:p>
    <w:p w:rsidR="003D4380" w:rsidRPr="00401CD2" w:rsidRDefault="003D4380" w:rsidP="003D4380">
      <w:pPr>
        <w:pStyle w:val="a8"/>
        <w:snapToGrid w:val="0"/>
        <w:spacing w:line="60" w:lineRule="atLeast"/>
        <w:ind w:firstLineChars="200" w:firstLine="476"/>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３</w:t>
      </w:r>
      <w:r w:rsidRPr="00401CD2">
        <w:rPr>
          <w:rFonts w:ascii="HG丸ｺﾞｼｯｸM-PRO" w:eastAsia="HG丸ｺﾞｼｯｸM-PRO" w:hAnsi="HG丸ｺﾞｼｯｸM-PRO" w:hint="eastAsia"/>
          <w:sz w:val="20"/>
          <w:szCs w:val="20"/>
        </w:rPr>
        <w:t>】製品開発チャレンジ支援事業</w:t>
      </w:r>
    </w:p>
    <w:p w:rsidR="005766CB" w:rsidRPr="005766CB" w:rsidRDefault="005766CB" w:rsidP="005766CB">
      <w:pPr>
        <w:overflowPunct w:val="0"/>
        <w:ind w:firstLineChars="500" w:firstLine="1191"/>
        <w:jc w:val="left"/>
        <w:textAlignment w:val="baseline"/>
        <w:rPr>
          <w:rFonts w:ascii="HG丸ｺﾞｼｯｸM-PRO" w:eastAsia="HG丸ｺﾞｼｯｸM-PRO" w:hAnsi="HG丸ｺﾞｼｯｸM-PRO" w:cs="ＭＳ 明朝"/>
          <w:color w:val="000000"/>
          <w:kern w:val="0"/>
          <w:sz w:val="20"/>
          <w:szCs w:val="20"/>
        </w:rPr>
      </w:pPr>
      <w:r w:rsidRPr="005766CB">
        <w:rPr>
          <w:rFonts w:ascii="HG丸ｺﾞｼｯｸM-PRO" w:eastAsia="HG丸ｺﾞｼｯｸM-PRO" w:hAnsi="HG丸ｺﾞｼｯｸM-PRO" w:cs="ＭＳ 明朝" w:hint="eastAsia"/>
          <w:color w:val="000000"/>
          <w:kern w:val="0"/>
          <w:sz w:val="20"/>
          <w:szCs w:val="20"/>
        </w:rPr>
        <w:t>（対象：道内の中小企業者等）</w:t>
      </w:r>
    </w:p>
    <w:p w:rsidR="003D4380" w:rsidRPr="00401CD2" w:rsidRDefault="003D4380" w:rsidP="003D4380">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補助率1/2　上限50万円</w:t>
      </w:r>
    </w:p>
    <w:p w:rsidR="003D4380" w:rsidRPr="00401CD2" w:rsidRDefault="003D4380" w:rsidP="003D4380">
      <w:pPr>
        <w:pStyle w:val="a8"/>
        <w:snapToGrid w:val="0"/>
        <w:spacing w:line="60" w:lineRule="atLeast"/>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 xml:space="preserve">    　　　製品開発の</w:t>
      </w:r>
      <w:r w:rsidRPr="00401CD2">
        <w:rPr>
          <w:rFonts w:ascii="HG丸ｺﾞｼｯｸM-PRO" w:eastAsia="HG丸ｺﾞｼｯｸM-PRO" w:hAnsi="HG丸ｺﾞｼｯｸM-PRO"/>
          <w:sz w:val="20"/>
          <w:szCs w:val="20"/>
        </w:rPr>
        <w:t>“</w:t>
      </w:r>
      <w:r w:rsidRPr="00401CD2">
        <w:rPr>
          <w:rFonts w:ascii="HG丸ｺﾞｼｯｸM-PRO" w:eastAsia="HG丸ｺﾞｼｯｸM-PRO" w:hAnsi="HG丸ｺﾞｼｯｸM-PRO" w:hint="eastAsia"/>
          <w:sz w:val="20"/>
          <w:szCs w:val="20"/>
        </w:rPr>
        <w:t>前段階</w:t>
      </w:r>
      <w:r w:rsidRPr="00401CD2">
        <w:rPr>
          <w:rFonts w:ascii="HG丸ｺﾞｼｯｸM-PRO" w:eastAsia="HG丸ｺﾞｼｯｸM-PRO" w:hAnsi="HG丸ｺﾞｼｯｸM-PRO"/>
          <w:sz w:val="20"/>
          <w:szCs w:val="20"/>
        </w:rPr>
        <w:t>”</w:t>
      </w:r>
      <w:r w:rsidRPr="00401CD2">
        <w:rPr>
          <w:rFonts w:ascii="HG丸ｺﾞｼｯｸM-PRO" w:eastAsia="HG丸ｺﾞｼｯｸM-PRO" w:hAnsi="HG丸ｺﾞｼｯｸM-PRO" w:hint="eastAsia"/>
          <w:sz w:val="20"/>
          <w:szCs w:val="20"/>
        </w:rPr>
        <w:t>の事前検証・検査・分析に使えます。</w:t>
      </w:r>
    </w:p>
    <w:p w:rsidR="003D4380" w:rsidRPr="003B7333" w:rsidRDefault="003D4380" w:rsidP="003D4380">
      <w:pPr>
        <w:pStyle w:val="a8"/>
        <w:snapToGrid w:val="0"/>
        <w:spacing w:line="60" w:lineRule="atLeast"/>
        <w:rPr>
          <w:rFonts w:ascii="HG丸ｺﾞｼｯｸM-PRO" w:eastAsia="HG丸ｺﾞｼｯｸM-PRO" w:hAnsi="HG丸ｺﾞｼｯｸM-PRO"/>
          <w:sz w:val="20"/>
          <w:szCs w:val="20"/>
        </w:rPr>
      </w:pPr>
    </w:p>
    <w:p w:rsidR="0087289F" w:rsidRDefault="0087289F" w:rsidP="0087289F">
      <w:pPr>
        <w:overflowPunct w:val="0"/>
        <w:snapToGrid w:val="0"/>
        <w:spacing w:line="100" w:lineRule="atLeast"/>
        <w:ind w:leftChars="200" w:left="615" w:hangingChars="50" w:hanging="119"/>
        <w:jc w:val="left"/>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hint="eastAsia"/>
          <w:sz w:val="20"/>
          <w:szCs w:val="20"/>
        </w:rPr>
        <w:t xml:space="preserve">  </w:t>
      </w:r>
      <w:r w:rsidR="003D4380" w:rsidRPr="00401CD2">
        <w:rPr>
          <w:rFonts w:ascii="HG丸ｺﾞｼｯｸM-PRO" w:eastAsia="HG丸ｺﾞｼｯｸM-PRO" w:hAnsi="HG丸ｺﾞｼｯｸM-PRO" w:cs="ＭＳ 明朝"/>
          <w:color w:val="000000"/>
          <w:kern w:val="0"/>
          <w:sz w:val="20"/>
          <w:szCs w:val="20"/>
        </w:rPr>
        <w:t xml:space="preserve"> </w:t>
      </w:r>
      <w:r>
        <w:rPr>
          <w:rFonts w:ascii="HG丸ｺﾞｼｯｸM-PRO" w:eastAsia="HG丸ｺﾞｼｯｸM-PRO" w:hAnsi="HG丸ｺﾞｼｯｸM-PRO" w:cs="ＭＳ 明朝"/>
          <w:color w:val="000000"/>
          <w:kern w:val="0"/>
          <w:sz w:val="20"/>
          <w:szCs w:val="20"/>
        </w:rPr>
        <w:t xml:space="preserve">   </w:t>
      </w:r>
      <w:r w:rsidRPr="0087289F">
        <w:rPr>
          <w:rFonts w:ascii="HG丸ｺﾞｼｯｸM-PRO" w:eastAsia="HG丸ｺﾞｼｯｸM-PRO" w:hAnsi="HG丸ｺﾞｼｯｸM-PRO" w:cs="ＭＳ 明朝" w:hint="eastAsia"/>
          <w:color w:val="000000"/>
          <w:kern w:val="0"/>
          <w:sz w:val="20"/>
          <w:szCs w:val="20"/>
        </w:rPr>
        <w:t>本格開発着手前の事業構想の実現向けた事前検証・検査・分析に要する</w:t>
      </w:r>
    </w:p>
    <w:p w:rsidR="0087289F" w:rsidRPr="0087289F" w:rsidRDefault="0087289F" w:rsidP="0087289F">
      <w:pPr>
        <w:overflowPunct w:val="0"/>
        <w:snapToGrid w:val="0"/>
        <w:spacing w:line="100" w:lineRule="atLeast"/>
        <w:ind w:leftChars="250" w:left="621" w:firstLineChars="250" w:firstLine="596"/>
        <w:jc w:val="lef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経費の一部を助成します。</w:t>
      </w:r>
    </w:p>
    <w:p w:rsidR="0087289F" w:rsidRPr="00401CD2" w:rsidRDefault="0087289F" w:rsidP="0087289F">
      <w:pPr>
        <w:pStyle w:val="a8"/>
        <w:snapToGrid w:val="0"/>
        <w:spacing w:line="60" w:lineRule="atLeast"/>
        <w:ind w:firstLineChars="200" w:firstLine="476"/>
        <w:rPr>
          <w:rFonts w:ascii="HG丸ｺﾞｼｯｸM-PRO" w:eastAsia="HG丸ｺﾞｼｯｸM-PRO" w:hAnsi="HG丸ｺﾞｼｯｸM-PRO"/>
          <w:sz w:val="20"/>
          <w:szCs w:val="20"/>
        </w:rPr>
      </w:pPr>
      <w:r w:rsidRPr="00401CD2">
        <w:rPr>
          <w:rFonts w:ascii="HG丸ｺﾞｼｯｸM-PRO" w:eastAsia="HG丸ｺﾞｼｯｸM-PRO" w:hAnsi="HG丸ｺﾞｼｯｸM-PRO" w:hint="eastAsia"/>
          <w:sz w:val="20"/>
          <w:szCs w:val="20"/>
        </w:rPr>
        <w:t>＿＿＿＿＿＿＿＿＿＿＿＿＿＿＿＿＿＿＿＿＿＿＿＿＿＿＿＿＿＿＿＿＿＿＿＿</w:t>
      </w:r>
    </w:p>
    <w:p w:rsidR="00401CD2" w:rsidRPr="0087289F" w:rsidRDefault="00401CD2" w:rsidP="003D4380">
      <w:pPr>
        <w:pStyle w:val="a8"/>
        <w:snapToGrid w:val="0"/>
        <w:spacing w:line="60" w:lineRule="atLeast"/>
        <w:rPr>
          <w:rFonts w:ascii="HG丸ｺﾞｼｯｸM-PRO" w:eastAsia="HG丸ｺﾞｼｯｸM-PRO" w:hAnsi="HG丸ｺﾞｼｯｸM-PRO" w:cs="ＭＳ 明朝"/>
          <w:color w:val="000000"/>
          <w:kern w:val="0"/>
          <w:sz w:val="20"/>
          <w:szCs w:val="20"/>
        </w:rPr>
      </w:pPr>
    </w:p>
    <w:p w:rsidR="0087289F" w:rsidRPr="0087289F" w:rsidRDefault="0087289F" w:rsidP="00D04777">
      <w:pPr>
        <w:overflowPunct w:val="0"/>
        <w:snapToGrid w:val="0"/>
        <w:spacing w:line="240" w:lineRule="atLeast"/>
        <w:ind w:firstLineChars="150" w:firstLine="357"/>
        <w:textAlignment w:val="baseline"/>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w:t>
      </w:r>
      <w:r w:rsidRPr="0087289F">
        <w:rPr>
          <w:rFonts w:ascii="HG丸ｺﾞｼｯｸM-PRO" w:eastAsia="HG丸ｺﾞｼｯｸM-PRO" w:hAnsi="HG丸ｺﾞｼｯｸM-PRO" w:cs="ＭＳ 明朝" w:hint="eastAsia"/>
          <w:color w:val="000000"/>
          <w:kern w:val="0"/>
          <w:sz w:val="20"/>
          <w:szCs w:val="20"/>
        </w:rPr>
        <w:t>問合せ先・応募先</w:t>
      </w:r>
    </w:p>
    <w:p w:rsidR="0087289F" w:rsidRPr="0087289F" w:rsidRDefault="0087289F" w:rsidP="0087289F">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 xml:space="preserve">　　　〒060‐0001</w:t>
      </w:r>
    </w:p>
    <w:p w:rsidR="0087289F" w:rsidRPr="0087289F" w:rsidRDefault="0087289F" w:rsidP="0087289F">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 xml:space="preserve">　　　札幌市中央区北１条西２丁目 経済センタービル９階</w:t>
      </w:r>
    </w:p>
    <w:p w:rsidR="0087289F" w:rsidRPr="0087289F" w:rsidRDefault="0087289F" w:rsidP="0087289F">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 xml:space="preserve">　　　公益財団法人 北海道中小企業総合支援センター 企業振興部助成支援Ｇ</w:t>
      </w:r>
    </w:p>
    <w:p w:rsidR="00401CD2" w:rsidRDefault="0087289F" w:rsidP="003B7333">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r w:rsidRPr="0087289F">
        <w:rPr>
          <w:rFonts w:ascii="HG丸ｺﾞｼｯｸM-PRO" w:eastAsia="HG丸ｺﾞｼｯｸM-PRO" w:hAnsi="HG丸ｺﾞｼｯｸM-PRO" w:cs="ＭＳ 明朝" w:hint="eastAsia"/>
          <w:color w:val="000000"/>
          <w:kern w:val="0"/>
          <w:sz w:val="20"/>
          <w:szCs w:val="20"/>
        </w:rPr>
        <w:t xml:space="preserve">　　　</w:t>
      </w:r>
      <w:r w:rsidR="003B064B">
        <w:rPr>
          <w:rFonts w:ascii="HG丸ｺﾞｼｯｸM-PRO" w:eastAsia="HG丸ｺﾞｼｯｸM-PRO" w:hAnsi="HG丸ｺﾞｼｯｸM-PRO" w:cs="ＭＳ 明朝" w:hint="eastAsia"/>
          <w:color w:val="000000"/>
          <w:kern w:val="0"/>
          <w:sz w:val="20"/>
          <w:szCs w:val="20"/>
        </w:rPr>
        <w:t>TEL</w:t>
      </w:r>
      <w:bookmarkStart w:id="0" w:name="_GoBack"/>
      <w:bookmarkEnd w:id="0"/>
      <w:r w:rsidR="003B064B">
        <w:rPr>
          <w:rFonts w:ascii="HG丸ｺﾞｼｯｸM-PRO" w:eastAsia="HG丸ｺﾞｼｯｸM-PRO" w:hAnsi="HG丸ｺﾞｼｯｸM-PRO" w:cs="ＭＳ 明朝" w:hint="eastAsia"/>
          <w:color w:val="000000"/>
          <w:kern w:val="0"/>
          <w:sz w:val="20"/>
          <w:szCs w:val="20"/>
        </w:rPr>
        <w:t>：</w:t>
      </w:r>
      <w:r w:rsidRPr="0087289F">
        <w:rPr>
          <w:rFonts w:ascii="HG丸ｺﾞｼｯｸM-PRO" w:eastAsia="HG丸ｺﾞｼｯｸM-PRO" w:hAnsi="HG丸ｺﾞｼｯｸM-PRO" w:cs="ＭＳ 明朝" w:hint="eastAsia"/>
          <w:color w:val="000000"/>
          <w:kern w:val="0"/>
          <w:sz w:val="20"/>
          <w:szCs w:val="20"/>
        </w:rPr>
        <w:t xml:space="preserve">011-232-2403  </w:t>
      </w:r>
      <w:r w:rsidR="003B064B">
        <w:rPr>
          <w:rFonts w:ascii="HG丸ｺﾞｼｯｸM-PRO" w:eastAsia="HG丸ｺﾞｼｯｸM-PRO" w:hAnsi="HG丸ｺﾞｼｯｸM-PRO" w:cs="ＭＳ 明朝" w:hint="eastAsia"/>
          <w:color w:val="000000"/>
          <w:kern w:val="0"/>
          <w:sz w:val="20"/>
          <w:szCs w:val="20"/>
        </w:rPr>
        <w:t>mail：</w:t>
      </w:r>
      <w:r w:rsidR="003B064B">
        <w:rPr>
          <w:rFonts w:ascii="HG丸ｺﾞｼｯｸM-PRO" w:eastAsia="HG丸ｺﾞｼｯｸM-PRO" w:hAnsi="HG丸ｺﾞｼｯｸM-PRO" w:cs="ＭＳ 明朝"/>
          <w:color w:val="000000"/>
          <w:kern w:val="0"/>
          <w:sz w:val="20"/>
          <w:szCs w:val="20"/>
        </w:rPr>
        <w:t>jyoseishien@hsc.or.jp</w:t>
      </w:r>
    </w:p>
    <w:p w:rsidR="00A76DA7" w:rsidRPr="003B7333" w:rsidRDefault="00A76DA7" w:rsidP="003B7333">
      <w:pPr>
        <w:overflowPunct w:val="0"/>
        <w:snapToGrid w:val="0"/>
        <w:spacing w:line="240" w:lineRule="atLeast"/>
        <w:textAlignment w:val="baseline"/>
        <w:rPr>
          <w:rFonts w:ascii="HG丸ｺﾞｼｯｸM-PRO" w:eastAsia="HG丸ｺﾞｼｯｸM-PRO" w:hAnsi="HG丸ｺﾞｼｯｸM-PRO" w:cs="ＭＳ 明朝"/>
          <w:color w:val="000000"/>
          <w:kern w:val="0"/>
          <w:sz w:val="20"/>
          <w:szCs w:val="20"/>
        </w:rPr>
      </w:pPr>
    </w:p>
    <w:sectPr w:rsidR="00A76DA7" w:rsidRPr="003B7333" w:rsidSect="00A35ABD">
      <w:pgSz w:w="11906" w:h="16838" w:code="9"/>
      <w:pgMar w:top="1361" w:right="1361" w:bottom="1361" w:left="1361" w:header="851" w:footer="992" w:gutter="0"/>
      <w:cols w:space="425"/>
      <w:docGrid w:type="linesAndChars" w:linePitch="381" w:charSpace="7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286A"/>
    <w:multiLevelType w:val="hybridMultilevel"/>
    <w:tmpl w:val="BD304F28"/>
    <w:lvl w:ilvl="0" w:tplc="A9A260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97D32"/>
    <w:multiLevelType w:val="hybridMultilevel"/>
    <w:tmpl w:val="5EA4312E"/>
    <w:lvl w:ilvl="0" w:tplc="444432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A9055D3"/>
    <w:multiLevelType w:val="hybridMultilevel"/>
    <w:tmpl w:val="BD7E168C"/>
    <w:lvl w:ilvl="0" w:tplc="4ADA042E">
      <w:start w:val="1"/>
      <w:numFmt w:val="decimalFullWidth"/>
      <w:lvlText w:val="（%1）"/>
      <w:lvlJc w:val="left"/>
      <w:pPr>
        <w:ind w:left="720" w:hanging="720"/>
      </w:pPr>
      <w:rPr>
        <w:rFonts w:hint="default"/>
        <w:lang w:val="en-US"/>
      </w:rPr>
    </w:lvl>
    <w:lvl w:ilvl="1" w:tplc="D932F2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C04180"/>
    <w:multiLevelType w:val="hybridMultilevel"/>
    <w:tmpl w:val="E51635F8"/>
    <w:lvl w:ilvl="0" w:tplc="DE76FD02">
      <w:start w:val="1"/>
      <w:numFmt w:val="decimalFullWidth"/>
      <w:lvlText w:val="（%1）"/>
      <w:lvlJc w:val="left"/>
      <w:pPr>
        <w:ind w:left="720" w:hanging="720"/>
      </w:pPr>
      <w:rPr>
        <w:rFonts w:asciiTheme="minorHAnsi" w:eastAsiaTheme="minorEastAsia" w:hAnsiTheme="minorHAnsi" w:cstheme="minorBidi"/>
      </w:rPr>
    </w:lvl>
    <w:lvl w:ilvl="1" w:tplc="76FE50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24"/>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A4"/>
    <w:rsid w:val="00007E84"/>
    <w:rsid w:val="00126936"/>
    <w:rsid w:val="001462A6"/>
    <w:rsid w:val="00174E5D"/>
    <w:rsid w:val="001835F6"/>
    <w:rsid w:val="001A721C"/>
    <w:rsid w:val="001C2A67"/>
    <w:rsid w:val="001F4E17"/>
    <w:rsid w:val="00205901"/>
    <w:rsid w:val="002953DB"/>
    <w:rsid w:val="002A6162"/>
    <w:rsid w:val="002C189A"/>
    <w:rsid w:val="002C5F22"/>
    <w:rsid w:val="002C754A"/>
    <w:rsid w:val="002F7DA1"/>
    <w:rsid w:val="00345398"/>
    <w:rsid w:val="003921DC"/>
    <w:rsid w:val="003B064B"/>
    <w:rsid w:val="003B7333"/>
    <w:rsid w:val="003D4380"/>
    <w:rsid w:val="00401CD2"/>
    <w:rsid w:val="00411A11"/>
    <w:rsid w:val="004141FB"/>
    <w:rsid w:val="00461ABB"/>
    <w:rsid w:val="004C13D3"/>
    <w:rsid w:val="00502747"/>
    <w:rsid w:val="005766CB"/>
    <w:rsid w:val="005F08B9"/>
    <w:rsid w:val="0069065F"/>
    <w:rsid w:val="006A6134"/>
    <w:rsid w:val="006B72A2"/>
    <w:rsid w:val="006D71F5"/>
    <w:rsid w:val="0074465F"/>
    <w:rsid w:val="007F383F"/>
    <w:rsid w:val="008059CA"/>
    <w:rsid w:val="0082471A"/>
    <w:rsid w:val="00835F24"/>
    <w:rsid w:val="008459A4"/>
    <w:rsid w:val="00862808"/>
    <w:rsid w:val="0087289F"/>
    <w:rsid w:val="0088361C"/>
    <w:rsid w:val="00886E2C"/>
    <w:rsid w:val="008934EA"/>
    <w:rsid w:val="008A7E1A"/>
    <w:rsid w:val="00900D61"/>
    <w:rsid w:val="00901D63"/>
    <w:rsid w:val="00905CC8"/>
    <w:rsid w:val="009124B9"/>
    <w:rsid w:val="009B23D3"/>
    <w:rsid w:val="009B63EA"/>
    <w:rsid w:val="00A35ABD"/>
    <w:rsid w:val="00A41E27"/>
    <w:rsid w:val="00A41F86"/>
    <w:rsid w:val="00A752F0"/>
    <w:rsid w:val="00A76DA7"/>
    <w:rsid w:val="00A8178C"/>
    <w:rsid w:val="00A94C73"/>
    <w:rsid w:val="00AD3A55"/>
    <w:rsid w:val="00AF34B8"/>
    <w:rsid w:val="00BC2E24"/>
    <w:rsid w:val="00BE4A0F"/>
    <w:rsid w:val="00BF01B8"/>
    <w:rsid w:val="00BF1C57"/>
    <w:rsid w:val="00BF50BB"/>
    <w:rsid w:val="00C65242"/>
    <w:rsid w:val="00CA07D0"/>
    <w:rsid w:val="00CC6F2D"/>
    <w:rsid w:val="00D04777"/>
    <w:rsid w:val="00D62802"/>
    <w:rsid w:val="00D71FDD"/>
    <w:rsid w:val="00D8118B"/>
    <w:rsid w:val="00D8784F"/>
    <w:rsid w:val="00D87A4C"/>
    <w:rsid w:val="00D9406E"/>
    <w:rsid w:val="00DC292A"/>
    <w:rsid w:val="00DD4B08"/>
    <w:rsid w:val="00E16DAD"/>
    <w:rsid w:val="00E37778"/>
    <w:rsid w:val="00E63DA7"/>
    <w:rsid w:val="00E66F73"/>
    <w:rsid w:val="00E70070"/>
    <w:rsid w:val="00EC2E9C"/>
    <w:rsid w:val="00ED2F08"/>
    <w:rsid w:val="00EE2053"/>
    <w:rsid w:val="00F65883"/>
    <w:rsid w:val="00F74B76"/>
    <w:rsid w:val="00FC3C67"/>
    <w:rsid w:val="00FD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85C0A"/>
  <w15:docId w15:val="{28EE595F-7087-42A3-9FED-A502CEFA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D63"/>
    <w:pPr>
      <w:ind w:leftChars="400" w:left="840"/>
    </w:pPr>
  </w:style>
  <w:style w:type="paragraph" w:styleId="a4">
    <w:name w:val="Balloon Text"/>
    <w:basedOn w:val="a"/>
    <w:link w:val="a5"/>
    <w:uiPriority w:val="99"/>
    <w:semiHidden/>
    <w:unhideWhenUsed/>
    <w:rsid w:val="00BF1C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1C57"/>
    <w:rPr>
      <w:rFonts w:asciiTheme="majorHAnsi" w:eastAsiaTheme="majorEastAsia" w:hAnsiTheme="majorHAnsi" w:cstheme="majorBidi"/>
      <w:sz w:val="18"/>
      <w:szCs w:val="18"/>
    </w:rPr>
  </w:style>
  <w:style w:type="character" w:styleId="a6">
    <w:name w:val="Hyperlink"/>
    <w:basedOn w:val="a0"/>
    <w:uiPriority w:val="99"/>
    <w:unhideWhenUsed/>
    <w:rsid w:val="00A35ABD"/>
    <w:rPr>
      <w:color w:val="0563C1" w:themeColor="hyperlink"/>
      <w:u w:val="single"/>
    </w:rPr>
  </w:style>
  <w:style w:type="character" w:styleId="a7">
    <w:name w:val="FollowedHyperlink"/>
    <w:basedOn w:val="a0"/>
    <w:uiPriority w:val="99"/>
    <w:semiHidden/>
    <w:unhideWhenUsed/>
    <w:rsid w:val="00BF50BB"/>
    <w:rPr>
      <w:color w:val="954F72" w:themeColor="followedHyperlink"/>
      <w:u w:val="single"/>
    </w:rPr>
  </w:style>
  <w:style w:type="paragraph" w:styleId="a8">
    <w:name w:val="Plain Text"/>
    <w:basedOn w:val="a"/>
    <w:link w:val="a9"/>
    <w:uiPriority w:val="99"/>
    <w:unhideWhenUsed/>
    <w:rsid w:val="00401CD2"/>
    <w:pPr>
      <w:jc w:val="left"/>
    </w:pPr>
    <w:rPr>
      <w:rFonts w:ascii="Yu Gothic" w:eastAsia="Yu Gothic" w:hAnsi="Courier New" w:cs="Courier New"/>
      <w:sz w:val="22"/>
    </w:rPr>
  </w:style>
  <w:style w:type="character" w:customStyle="1" w:styleId="a9">
    <w:name w:val="書式なし (文字)"/>
    <w:basedOn w:val="a0"/>
    <w:link w:val="a8"/>
    <w:uiPriority w:val="99"/>
    <w:rsid w:val="00401CD2"/>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c.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水葉 裕孝</cp:lastModifiedBy>
  <cp:revision>55</cp:revision>
  <cp:lastPrinted>2022-07-14T06:37:00Z</cp:lastPrinted>
  <dcterms:created xsi:type="dcterms:W3CDTF">2015-03-24T01:35:00Z</dcterms:created>
  <dcterms:modified xsi:type="dcterms:W3CDTF">2022-10-17T07:43:00Z</dcterms:modified>
</cp:coreProperties>
</file>